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中，当时我的第一反应就是：“我去，书呆子货币”，然后就把扔到一边长达六个月之久，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比特币不仅仅是一个数字货币，它的意义远超数字货币本身，它是构成一种信任网络的基础，可以在更多的领域应用。意识到“这不是一种货币，而是一个去中心化的信任网络”后，我开始了四个月的比特币旅行，我饥渴的吸收所有能收集到的有关比特币的信息，我变得如此痴迷，以致每天都要花12个小时甚至更多的时间盯着屏幕，阅读、写作、编码，希望学到能够学到的一切。由于饮食不正常，我掉了20磅肉，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从internet以来我见过的最激动人心的技术。是时候把我对这个伟大技术的的热情分享给更多朋友了。</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 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的各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表示需要被用户提供的值替代或者通过上下文确定的值替代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 w:val="24"/>
                <w:szCs w:val="24"/>
              </w:rPr>
            </w:pPr>
            <w:r w:rsidRPr="005C0A0B">
              <w:rPr>
                <w:rFonts w:ascii="宋体" w:eastAsia="宋体" w:hAnsi="宋体" w:cs="宋体"/>
                <w:kern w:val="0"/>
                <w:szCs w:val="24"/>
              </w:rPr>
              <w:t>这种图示表示一个提示，建议或者一般注解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所有代码均可以在大部分安装了相应语言编译器或者解释器的操作系统上运行。如果需要，我们也提供了基本安装指南以及针对一步一步的指南输出范例。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重新进行了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如果本书中提供了示例代码，你也可以在你的程序和文档中使用，而不需要联系我们获取许可，除非你大段的重分发本书代码。比如，在你的程序中使用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Safari在线图书为机构，政府机关以及个人提供了一定范围的产品组合和定价计划，订阅用户可以访问成千上万来自O'Reilly,Prentice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 Bartlett, Course Technol‐ </w:t>
      </w:r>
      <w:r w:rsidRPr="005C0A0B">
        <w:rPr>
          <w:rFonts w:ascii="宋体" w:eastAsia="宋体" w:hAnsi="宋体" w:cs="宋体"/>
          <w:kern w:val="0"/>
          <w:szCs w:val="24"/>
        </w:rPr>
        <w:lastRenderedPageBreak/>
        <w:t>ogy等等出版商的，可以全文搜索的书籍、培训视频以及正式出版前的书稿。你可以访问我们的网站获取更多相关信息。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1"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2"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3"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4"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5"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6"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写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Johnson）他们帮忙修改我的专栏文章使之适合出版。持续4年，每周500字的写作经历给了我足够的经验最终考虑成为一个作家。感谢简.德.维拉（Jean de Vera），是她最早鼓励我成为一个作家，并且总是相信并坚持我能完成一本我自己的书的人。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Matonis）。特别的感谢献给理查德.卡甘（Richard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 Cricket Liu），O'Reilly 《DNS和BIND》的作者，将我介绍给了O'Reilly。 同样感谢O'Reilly的迈克尔.鲁基德斯（Michael Loukides）和阿利森.麦克唐纳（Allyson MacDonald），他们几个月的辛勤努力才是本书的出现成为可能。由于生活干扰，我们制定的计划的限定时间已过，而交付物却延迟时，阿利森特别的耐心。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Morgan)，他帮我审阅了各章的早期版本并且提出了一系列棘手的问题，使文章变得更好。同样，感谢旧金山的比特币开发小组和塔里克.路易斯（Taariq 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在撰写本书的过程中，我把早期的书稿放在了Github上，并邀请大家提意见。在此过程中，收集到了超过100条的评论、建议、修正和贡献。这些贡献均已在《早期文稿（Github 贡献者）》的第xvii页进行了公开致谢。特别感谢敏.T.阮（Minh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Default="00D7456B" w:rsidP="00D7456B">
      <w:pPr>
        <w:pStyle w:val="a4"/>
      </w:pPr>
      <w:r>
        <w:rPr>
          <w:rStyle w:val="a5"/>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p>
    <w:p w:rsidR="00D7456B" w:rsidRDefault="00D7456B" w:rsidP="00D7456B">
      <w:pPr>
        <w:pStyle w:val="a4"/>
      </w:pPr>
      <w:r>
        <w:rPr>
          <w:rStyle w:val="a5"/>
        </w:rPr>
        <w:t>比特币改进提案(bip)</w:t>
      </w:r>
    </w:p>
    <w:p w:rsidR="00D7456B" w:rsidRPr="00D7456B" w:rsidRDefault="00D7456B" w:rsidP="00D7456B">
      <w:pPr>
        <w:pStyle w:val="a4"/>
        <w:ind w:firstLineChars="200" w:firstLine="420"/>
        <w:rPr>
          <w:sz w:val="21"/>
        </w:rPr>
      </w:pPr>
      <w:r w:rsidRPr="00D7456B">
        <w:rPr>
          <w:sz w:val="21"/>
        </w:rPr>
        <w:t>比特币改进提案是一系列比特币社区成员提交的用以改进比特币的提案。比如BIP0021就是一个改进比特币统一资源标识符（URI，uniform resource identifier）的提案。</w:t>
      </w:r>
    </w:p>
    <w:p w:rsidR="00D7456B" w:rsidRDefault="00D7456B" w:rsidP="00D7456B">
      <w:pPr>
        <w:pStyle w:val="a4"/>
      </w:pPr>
      <w:r>
        <w:rPr>
          <w:rStyle w:val="a5"/>
        </w:rPr>
        <w:t>比特币(bitcoin)</w:t>
      </w:r>
    </w:p>
    <w:p w:rsidR="00D7456B" w:rsidRPr="00D7456B" w:rsidRDefault="00D7456B" w:rsidP="00D7456B">
      <w:pPr>
        <w:pStyle w:val="a4"/>
        <w:ind w:firstLineChars="200" w:firstLine="420"/>
        <w:rPr>
          <w:sz w:val="21"/>
        </w:rPr>
      </w:pPr>
      <w:r w:rsidRPr="00D7456B">
        <w:rPr>
          <w:sz w:val="21"/>
        </w:rPr>
        <w:t>货币单位、网络、以及软件的名称</w:t>
      </w:r>
    </w:p>
    <w:p w:rsidR="00D7456B" w:rsidRDefault="00D7456B" w:rsidP="00D7456B">
      <w:pPr>
        <w:pStyle w:val="a4"/>
      </w:pPr>
      <w:r>
        <w:rPr>
          <w:rStyle w:val="a5"/>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一组交易的集合，标上了时间戳，并包含前个区块的指纹。区块头经过哈希生成工作量证明，从而验证交易的有效性。经过验证的区块将经过网络共识添加到主区块链中。</w:t>
      </w:r>
    </w:p>
    <w:p w:rsidR="00D7456B" w:rsidRDefault="00D7456B" w:rsidP="00D7456B">
      <w:pPr>
        <w:pStyle w:val="a4"/>
      </w:pPr>
      <w:r>
        <w:rPr>
          <w:rStyle w:val="a5"/>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Default="00D7456B" w:rsidP="00D7456B">
      <w:pPr>
        <w:pStyle w:val="a4"/>
      </w:pPr>
      <w:r>
        <w:rPr>
          <w:rStyle w:val="a5"/>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一旦一个交易被包含到区块中，它就有了一个确认。在同一条链上的另一个区块一被挖出，这个交易就有了两个确认，以此类推。通常认为，六个或者更多的确认已足够证明这笔交易无法撤销。</w:t>
      </w:r>
    </w:p>
    <w:p w:rsidR="00D7456B" w:rsidRDefault="00D7456B" w:rsidP="00D7456B">
      <w:pPr>
        <w:pStyle w:val="a4"/>
      </w:pPr>
      <w:r>
        <w:rPr>
          <w:rStyle w:val="a5"/>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一个全网设定，用于控制全网需要投入多少计算来生成一个工作量证明。</w:t>
      </w:r>
    </w:p>
    <w:p w:rsidR="00D7456B" w:rsidRDefault="00D7456B" w:rsidP="00D7456B">
      <w:pPr>
        <w:pStyle w:val="a4"/>
      </w:pPr>
      <w:r>
        <w:rPr>
          <w:rStyle w:val="a5"/>
        </w:rPr>
        <w:t>难度目标(difficulty target)</w:t>
      </w:r>
    </w:p>
    <w:p w:rsidR="00D7456B" w:rsidRPr="00D7456B" w:rsidRDefault="00D7456B" w:rsidP="00D7456B">
      <w:pPr>
        <w:pStyle w:val="a4"/>
        <w:ind w:firstLineChars="200" w:firstLine="420"/>
        <w:rPr>
          <w:sz w:val="21"/>
        </w:rPr>
      </w:pPr>
      <w:r w:rsidRPr="00D7456B">
        <w:rPr>
          <w:sz w:val="21"/>
        </w:rPr>
        <w:t>全网在大约10分钟内找到一个区块的难度目标</w:t>
      </w:r>
    </w:p>
    <w:p w:rsidR="00D7456B" w:rsidRDefault="00D7456B" w:rsidP="00D7456B">
      <w:pPr>
        <w:pStyle w:val="a4"/>
      </w:pPr>
      <w:r>
        <w:rPr>
          <w:rStyle w:val="a5"/>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每挖出2106个区块后，全网基于前面2106个区块哈希算力重新计算难度值。</w:t>
      </w:r>
    </w:p>
    <w:p w:rsidR="00D7456B" w:rsidRDefault="00D7456B" w:rsidP="00D7456B">
      <w:pPr>
        <w:pStyle w:val="a4"/>
      </w:pPr>
      <w:r>
        <w:rPr>
          <w:rStyle w:val="a5"/>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Default="00D7456B" w:rsidP="00D7456B">
      <w:pPr>
        <w:pStyle w:val="a4"/>
      </w:pPr>
      <w:r>
        <w:rPr>
          <w:rStyle w:val="a5"/>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Default="00D7456B" w:rsidP="00D7456B">
      <w:pPr>
        <w:pStyle w:val="a4"/>
      </w:pPr>
      <w:r>
        <w:rPr>
          <w:rStyle w:val="a5"/>
        </w:rPr>
        <w:t>创世块(genesis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Default="00D7456B" w:rsidP="00D7456B">
      <w:pPr>
        <w:pStyle w:val="a4"/>
      </w:pPr>
      <w:r>
        <w:rPr>
          <w:rStyle w:val="a5"/>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Default="00D7456B" w:rsidP="00D7456B">
      <w:pPr>
        <w:pStyle w:val="a4"/>
      </w:pPr>
      <w:r>
        <w:rPr>
          <w:rStyle w:val="a5"/>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Default="00D7456B" w:rsidP="00D7456B">
      <w:pPr>
        <w:pStyle w:val="a4"/>
      </w:pPr>
      <w:r>
        <w:rPr>
          <w:rStyle w:val="a5"/>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Default="00D7456B" w:rsidP="00D7456B">
      <w:pPr>
        <w:pStyle w:val="a4"/>
      </w:pPr>
      <w:r>
        <w:rPr>
          <w:rStyle w:val="a5"/>
        </w:rPr>
        <w:t>奖励(reward)</w:t>
      </w:r>
    </w:p>
    <w:p w:rsidR="00D7456B" w:rsidRPr="00D7456B" w:rsidRDefault="00D7456B" w:rsidP="00D7456B">
      <w:pPr>
        <w:pStyle w:val="a4"/>
        <w:ind w:firstLineChars="200" w:firstLine="420"/>
        <w:rPr>
          <w:sz w:val="21"/>
        </w:rPr>
      </w:pPr>
      <w:r w:rsidRPr="00D7456B">
        <w:rPr>
          <w:sz w:val="21"/>
        </w:rPr>
        <w:t>包含在每个新区块中的作为找到工作量证明的矿工的奖励金。目前每个区块的奖励是25个比特币（译者注：翻译本书时，这个数值是12.5BTC）。</w:t>
      </w:r>
    </w:p>
    <w:p w:rsidR="00D7456B" w:rsidRDefault="00D7456B" w:rsidP="00D7456B">
      <w:pPr>
        <w:pStyle w:val="a4"/>
      </w:pPr>
      <w:r>
        <w:rPr>
          <w:rStyle w:val="a5"/>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Default="00D7456B" w:rsidP="00D7456B">
      <w:pPr>
        <w:pStyle w:val="a4"/>
      </w:pPr>
      <w:r>
        <w:rPr>
          <w:rStyle w:val="a5"/>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Default="00D7456B" w:rsidP="00D7456B">
      <w:pPr>
        <w:pStyle w:val="a4"/>
      </w:pPr>
      <w:r>
        <w:rPr>
          <w:rStyle w:val="a5"/>
        </w:rPr>
        <w:t>钱包(wallet)</w:t>
      </w:r>
    </w:p>
    <w:p w:rsidR="00D7456B" w:rsidRPr="00D7456B" w:rsidRDefault="00D7456B" w:rsidP="00D7456B">
      <w:pPr>
        <w:pStyle w:val="a4"/>
        <w:ind w:firstLineChars="200" w:firstLine="420"/>
        <w:rPr>
          <w:sz w:val="21"/>
        </w:rPr>
      </w:pPr>
      <w:r w:rsidRPr="00D7456B">
        <w:rPr>
          <w:sz w:val="21"/>
        </w:rPr>
        <w:lastRenderedPageBreak/>
        <w:t>保管你的所有比特币地址和密钥的软件。你可以通过它来发送，接收，保管比特币。</w:t>
      </w:r>
    </w:p>
    <w:p w:rsidR="00D7456B" w:rsidRDefault="00D7456B">
      <w:pPr>
        <w:rPr>
          <w:sz w:val="18"/>
        </w:rPr>
        <w:sectPr w:rsidR="00D7456B" w:rsidSect="00647EF1">
          <w:footerReference w:type="default" r:id="rId17"/>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叫做“比特币”，用于存储和传递价值。比特币用户间的通讯主要通过比特币协议在因特网上进行，也可以在其他通讯网络中进行。比特币协议栈是开源的，可以在各种不同的计算设备上运行，包括笔记本电脑，智能手机等，用户可以很方便的接入比特币网络。</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从而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处理记录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无法突破限制“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通过分布式计算保护数字资产的拥有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在本章中，我们从解释主要的概念和名词开始，下载所需软件，并使用比特币进行简单交易。接下来的几章中，我们将一步步解释使比特币成为可能的技术细节，并深入了解比特币网络和协议的运行机制。</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比特币之前的数字货币</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数字货币的出现与密码学的发展紧密相关。考虑到利用数字来表示货物或者服务的价值的根本挑战，数字货币的出现也就不足为奇了。任何接受数字货币的人都面对两个基本问题：</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D7456B" w:rsidRPr="00CB3A07" w:rsidRDefault="00D7456B" w:rsidP="00F72CCC">
            <w:pPr>
              <w:widowControl/>
              <w:jc w:val="left"/>
              <w:rPr>
                <w:rFonts w:ascii="宋体" w:eastAsia="宋体" w:hAnsi="宋体" w:cs="宋体"/>
                <w:kern w:val="0"/>
                <w:szCs w:val="21"/>
              </w:rPr>
            </w:pP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得以实现对用户合法价值的信任。特别的，加密数字签名算法使得用户可以对数字资产或数字资产的交易进行签名。利用合理的架构，数字签名也能用于解决双重支付问题。</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上世纪80年代，当密码学越来越被人所熟知，并得到了越来越广泛的应用时，许多研究人员开始尝试使用密码学创建数字货币系统。这些早期的数字货币项目发行的货币通常由国家货币或者贵金属进行背书。</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一个去中心化的数字货币系统成为必要。比特币就是这样一个系统，设计出来时就是完全的去中心化的，不需任何的中央集权机构，也不需要可被攻击且容易崩溃的单一控制节点。</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CB3A07" w:rsidRDefault="00D7456B" w:rsidP="00F72CCC">
            <w:pPr>
              <w:widowControl/>
              <w:jc w:val="left"/>
              <w:rPr>
                <w:rFonts w:ascii="宋体" w:eastAsia="宋体" w:hAnsi="宋体" w:cs="宋体"/>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以使去中心化的网络达到对交易状态的共识。这个机制优雅的解决了双重支付问题，避免了货币能被多次消费的问题。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并且已经在分布式计算、经济学、计量经济学的领域中产生了新的学科。</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分布式计算问题的一个解决方案</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心化的网络中达成共识，从而证明选举、彩票、资产注册、数字公证等等等等的公正性。</w:t>
            </w:r>
          </w:p>
        </w:tc>
      </w:tr>
    </w:tbl>
    <w:p w:rsidR="00D7456B" w:rsidRPr="00D7456B" w:rsidRDefault="00D7456B" w:rsidP="00D7456B">
      <w:pPr>
        <w:pStyle w:val="2"/>
      </w:pPr>
      <w:r w:rsidRPr="00D7456B">
        <w:rPr>
          <w:rFonts w:hint="eastAsia"/>
        </w:rPr>
        <w:t xml:space="preserve">1.3 </w:t>
      </w:r>
      <w:r w:rsidRPr="00D7456B">
        <w:t>比特币使用，用户，以及他们的故事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人们，并通过他们的故事来了解几种常见的货币和协议使用场景。我们也将在本书中不断重复使用这些故事，以展示数字货币在现实生活中的用途，以及比特币中的各种技术是如何使这些用途成为可能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北美低价值零售</w:t>
      </w:r>
      <w:r w:rsidRPr="00CB3A07">
        <w:rPr>
          <w:rFonts w:ascii="宋体" w:eastAsia="宋体" w:hAnsi="宋体" w:cs="宋体"/>
          <w:kern w:val="0"/>
          <w:szCs w:val="21"/>
        </w:rPr>
        <w:t xml:space="preserve"> 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北美高价值零售</w:t>
      </w:r>
      <w:r w:rsidRPr="00CB3A07">
        <w:rPr>
          <w:rFonts w:ascii="宋体" w:eastAsia="宋体" w:hAnsi="宋体" w:cs="宋体"/>
          <w:kern w:val="0"/>
          <w:szCs w:val="21"/>
        </w:rPr>
        <w:t xml:space="preserve"> 卡洛（Carol）是旧金山一家画廊的老板，她以比特币计价出售昂贵的画作。这个故事将介绍高价值零售商面临的的51%共识攻击的风险。</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lastRenderedPageBreak/>
        <w:t>离岸合同服务</w:t>
      </w:r>
      <w:r w:rsidRPr="00CB3A07">
        <w:rPr>
          <w:rFonts w:ascii="宋体" w:eastAsia="宋体" w:hAnsi="宋体" w:cs="宋体"/>
          <w:kern w:val="0"/>
          <w:szCs w:val="21"/>
        </w:rPr>
        <w:t xml:space="preserve"> 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慈善捐赠</w:t>
      </w:r>
      <w:r w:rsidRPr="00CB3A07">
        <w:rPr>
          <w:rFonts w:ascii="宋体" w:eastAsia="宋体" w:hAnsi="宋体" w:cs="宋体"/>
          <w:kern w:val="0"/>
          <w:szCs w:val="21"/>
        </w:rPr>
        <w:t xml:space="preserve"> 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进出口</w:t>
      </w:r>
      <w:r w:rsidRPr="00CB3A07">
        <w:rPr>
          <w:rFonts w:ascii="宋体" w:eastAsia="宋体" w:hAnsi="宋体" w:cs="宋体"/>
          <w:kern w:val="0"/>
          <w:szCs w:val="21"/>
        </w:rPr>
        <w:t xml:space="preserve"> 穆罕默德是（Mohammed）一个迪拜的电子产品进口商。他希望利用比特币从美国和中国进口电子产品到阿联酋，以加快进口的支付过程。这个故事将展示比特币是如何用于大型商业机构间的基于物理货品的国际支付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比特币挖矿</w:t>
      </w:r>
      <w:r w:rsidRPr="00CB3A07">
        <w:rPr>
          <w:rFonts w:ascii="宋体" w:eastAsia="宋体" w:hAnsi="宋体" w:cs="宋体"/>
          <w:kern w:val="0"/>
          <w:szCs w:val="21"/>
        </w:rPr>
        <w:t xml:space="preserve"> 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要加入比特币网络并开始使用这种货币，用户首先要下载一个软件或者利用一个web应用。由于比特币是一种标准，存在很多的比特币客户端的实现。当然，也有一个参考实现，称之为中本聪客户端，它作为开源项目由一个开发团队进行维护，是由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web客户端通过浏览器访问，用户的钱包保存在一个第三方的服务器上。就像webmail，完全依赖第三方服务器。</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移动客户端</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tc>
      </w:tr>
    </w:tbl>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爱丽丝，我们在第4页《比特币使用，用户和他们的故事》中介绍过的那位，不是一个技术宅，只是从朋友那听说了比特币。她通过访问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 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钱包必须由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地址和他们内含的解锁资金的密钥的集合。你可以通过每笔交易采用采用一个不同的地址以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lastRenderedPageBreak/>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爱丽丝通过朋友介绍认识比特币的，因此当她在等待加州货币市场对她的账户进行验证和激活的过程中，也有很方便的途径可以获取她的第一个比特币。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第63页的《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接着，乔需要查出当前的汇率，从而把正确金额的比特币发给爱丽丝。有很多很多软件和网站提供当前的市场汇率。以下是几个比较流行的：</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Charts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一个市场数据服务，提供世界范围内多个交易所的以本地货币标价的比特币市场汇率。</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Average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一个提供每种货币的“容量-权重-均值”的简单视图的网站。</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ZeroBlock</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一个免费的安卓和iOS应用，可以显示不同交易所的比特币价格。参看**图1-3**</w:t>
      </w:r>
    </w:p>
    <w:p w:rsidR="00D7456B" w:rsidRPr="00CB3A07" w:rsidRDefault="00D7456B" w:rsidP="00D7456B">
      <w:pPr>
        <w:widowControl/>
        <w:spacing w:before="100" w:beforeAutospacing="1" w:after="100" w:afterAutospacing="1"/>
        <w:jc w:val="left"/>
        <w:rPr>
          <w:rFonts w:ascii="宋体" w:eastAsia="宋体" w:hAnsi="宋体" w:cs="宋体"/>
          <w:i/>
          <w:kern w:val="0"/>
          <w:szCs w:val="21"/>
        </w:rPr>
      </w:pPr>
      <w:r w:rsidRPr="00CB3A07">
        <w:rPr>
          <w:rFonts w:ascii="宋体" w:eastAsia="宋体" w:hAnsi="宋体" w:cs="宋体"/>
          <w:i/>
          <w:kern w:val="0"/>
          <w:szCs w:val="21"/>
        </w:rPr>
        <w:t>Bitcoin Wisdom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另一个市场数据服务</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 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当乔确定了合理的交换价格后，他打开他的移动钱包应用，选择发送比特币。比方说，在安卓手机上选择“Blockchain（区块链）”移动钱包，他将看到屏幕上有两个必须的输入项，如图1-4。</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乔然后输入比特币交易金额，0.10比特币。他认真地进行了检查以确定输入了正确的金额，因为他准备做的是真正的金钱的传递，任何错误都会带来实打实的损失。最后他按下了发送按钮，将交易发送出去。这样，乔的手机比特币钱包构造了一个交易，这个交易将发</w:t>
      </w:r>
      <w:r w:rsidRPr="00CB3A07">
        <w:rPr>
          <w:rFonts w:ascii="宋体" w:eastAsia="宋体" w:hAnsi="宋体" w:cs="宋体"/>
          <w:kern w:val="0"/>
          <w:szCs w:val="21"/>
        </w:rPr>
        <w:lastRenderedPageBreak/>
        <w:t>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tc>
      </w:tr>
      <w:tr w:rsidR="00D7456B" w:rsidRPr="00CB3A07" w:rsidTr="00D7456B">
        <w:tc>
          <w:tcPr>
            <w:tcW w:w="0" w:type="auto"/>
            <w:hideMark/>
          </w:tcPr>
          <w:p w:rsidR="00D7456B" w:rsidRPr="00CB3A07" w:rsidRDefault="00D7456B" w:rsidP="00F72CC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状态。意思是交易已经广播到网络中，但是还没有被包含到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爱丽丝现在是光荣的比特币的所有者了，她拥有了0.10个可以使用的比特币。在下章，我们将看到她使用比特币的第一次购买行为，并会更细致地了解交易底层及交易传播技术。</w:t>
      </w: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源于比特币系统不同参与者间的交互。在本章中，我们将从较高的层面审视比特币系统，通过跟踪一笔交易，看它是如何在分布式共识机制下变为“被信任”和被接受，并最终被记录到区块链上（记录所有交易的分布式账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DF1DA5">
        <w:rPr>
          <w:rFonts w:ascii="宋体" w:eastAsia="宋体" w:hAnsi="宋体" w:cs="宋体"/>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9页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905000" cy="1905000"/>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lastRenderedPageBreak/>
        <w:t>图2-2 支付请求二维码（提示：扫扫看！）</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支付二维码按照BIP0021的要求，将以下URL进行编码：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bitcoin:1GdK9UzpHBzqzX2A9JFP3Di4weBwqgmoQA?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amount=0.015&amp;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label=Bob%27s%20Cafe&amp;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message=Purchase%20at%20Bob%27s%20Cafe</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9BA7716" wp14:editId="4177661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不像一个只包含目标地址的二维码，支付请求二维码是一个二维码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93D400" wp14:editId="6E38C975">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r w:rsidRPr="00074D76">
        <w:rPr>
          <w:rFonts w:ascii="宋体" w:eastAsia="宋体" w:hAnsi="宋体" w:cs="宋体"/>
          <w:kern w:val="0"/>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个差额就是隐含的“交易费用”，这笔小额费用归将交易归集到账本的矿工所有。以复式账本表示的比特币交易如</w:t>
      </w:r>
      <w:r w:rsidRPr="00DF1DA5">
        <w:rPr>
          <w:rFonts w:ascii="宋体" w:eastAsia="宋体" w:hAnsi="宋体" w:cs="宋体"/>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39575F5" wp14:editId="67DAF36C">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交易将价值从交易输入移动到交易输出。交易输入是价值的来源，通常是上一笔交易的输出。交易输出将一笔与私钥关联的价值赋给一个新用户。目标密钥称为</w:t>
      </w:r>
      <w:r w:rsidRPr="00074D76">
        <w:rPr>
          <w:rFonts w:ascii="宋体" w:eastAsia="宋体" w:hAnsi="宋体" w:cs="宋体"/>
          <w:i/>
          <w:iCs/>
          <w:kern w:val="0"/>
          <w:szCs w:val="21"/>
        </w:rPr>
        <w:t>安全锁</w:t>
      </w:r>
      <w:r w:rsidRPr="00074D76">
        <w:rPr>
          <w:rFonts w:ascii="宋体" w:eastAsia="宋体" w:hAnsi="宋体" w:cs="宋体"/>
          <w:kern w:val="0"/>
          <w:szCs w:val="21"/>
        </w:rPr>
        <w:t>。在未来的交易中，需要通过签名来获取这笔资金。一笔交易的输出作为新交易的输入，这样，随着价值不断从一个地址转移到另一个地址，形成了一条所有权的链条（见</w:t>
      </w:r>
      <w:r w:rsidRPr="00074D76">
        <w:rPr>
          <w:rFonts w:ascii="宋体" w:eastAsia="宋体" w:hAnsi="宋体" w:cs="宋体"/>
          <w:b/>
          <w:bCs/>
          <w:kern w:val="0"/>
          <w:szCs w:val="21"/>
        </w:rPr>
        <w:t>图2-4</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图2-4 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DF1DA5">
        <w:rPr>
          <w:rFonts w:ascii="宋体" w:eastAsia="宋体" w:hAnsi="宋体" w:cs="宋体"/>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最常见的交易就是从一个地址到另一个地址的支付，它通常还包含需要返还给初始所有者的零钱。这种类型的交易包含一个输入和两个输出，参见图2-5.</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另外一种常见交易形式是绑定几个输入，形成一个输出（见图2-6）。这与现实生活中将零钱换为大额钞票的场景类似。这种交易通常是钱包软件对交易中找回的一堆零钱进行清理的情况。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6496050" cy="3479084"/>
            <wp:effectExtent l="0" t="0" r="0" b="762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6050" cy="347908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最后，还有一种在比特币账本中常见的交易形式，将一个交易输入分配给多个输出，每个输出代表不同接收者（见图2-7）。这种类型的交易有时是商业实体用于分发资金，比如给员工发工资。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kern w:val="0"/>
          <w:szCs w:val="21"/>
        </w:rPr>
        <w:t>*图2-7 资金分发交易 *</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到比特币网络的情况下进行创建和签名。只有在执行交易时才需要将交易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9页《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如果一个钱包软件没有维护完整的“未花费的输出”，它可以使用不同供应商提供的API接口向比特币网络询问这些信息，或者也可以使用JSON RPC接口向一个完全节点询问相关信息。</w:t>
      </w:r>
      <w:r w:rsidRPr="00DF1DA5">
        <w:rPr>
          <w:rFonts w:ascii="宋体" w:eastAsia="宋体" w:hAnsi="宋体" w:cs="宋体"/>
          <w:kern w:val="0"/>
          <w:szCs w:val="21"/>
        </w:rPr>
        <w:t>例2-1</w:t>
      </w:r>
      <w:r w:rsidRPr="00074D76">
        <w:rPr>
          <w:rFonts w:ascii="宋体" w:eastAsia="宋体" w:hAnsi="宋体" w:cs="宋体"/>
          <w:kern w:val="0"/>
          <w:szCs w:val="21"/>
        </w:rPr>
        <w:t>展示了一个RESTful API请求，它以HTTP GET命令的方式构造一个请求</w:t>
      </w:r>
      <w:r w:rsidRPr="00074D76">
        <w:rPr>
          <w:rFonts w:ascii="宋体" w:eastAsia="宋体" w:hAnsi="宋体" w:cs="宋体"/>
          <w:kern w:val="0"/>
          <w:szCs w:val="21"/>
        </w:rPr>
        <w:lastRenderedPageBreak/>
        <w:t>发往特定的URL地址。这个URL将根据请求中的地址信息返回所有“未花费的输出”信息，供任何需要使用这些信息构造交易输入的应用使用。在这里我们使用简单的命令行模式的HTTP客户端cURL来发送请求并获取应答。</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例2-1 获取爱丽丝比特币地址下所有未花费的输出</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$curl https://blockchain.info/unspent?active=1Cdid9KFAaatwczBwBttQcwXYCpvK8h7FK</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例2-2 请求应答</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"unspent_outputs":[</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"tx_hash":"186f9f998a5...2836dd734d2804fe65fa35779",</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"tx_index":104810202,</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"tx_output_n": 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"script":"76a9147f9b1a7fb68d60c536c2fd8aeaa53a8f3cc025a888ac",</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 10000000,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"value_hex": "00989680",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"confirmations":0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DF1DA5">
        <w:rPr>
          <w:rFonts w:ascii="宋体" w:eastAsia="宋体" w:hAnsi="宋体" w:cs="宋体"/>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聪表示的交易金额是1000万聪，也就是0.10比特币。利用这些信息，爱丽丝的钱包软件就可以构建出一个新交易向新地址发送资金了。</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C3AC208" wp14:editId="653279C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5" w:history="1">
        <w:r w:rsidRPr="00074D76">
          <w:rPr>
            <w:rFonts w:ascii="宋体" w:eastAsia="宋体" w:hAnsi="宋体" w:cs="宋体"/>
            <w:color w:val="0000FF"/>
            <w:kern w:val="0"/>
            <w:szCs w:val="21"/>
            <w:u w:val="single"/>
          </w:rPr>
          <w:t>点击http://bit.ly/1tAeeGr 查看乔到爱丽丝的交易</w:t>
        </w:r>
      </w:hyperlink>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lastRenderedPageBreak/>
        <w:t xml:space="preserve">2.3.2 </w:t>
      </w:r>
      <w:r w:rsidR="00D7456B" w:rsidRPr="00074D76">
        <w:t>创建输出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输出以一种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交易结果可以通过一种叫做区块链浏览器的web应用来查看，用普通浏览器访问：http://bit.ly/1tAeeGr ，结果如图2-8：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图2-8 爱丽丝给鲍勃咖啡店付款的交易</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249E241" wp14:editId="37799ECC">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7" w:history="1">
        <w:r w:rsidRPr="00074D76">
          <w:rPr>
            <w:rFonts w:ascii="宋体" w:eastAsia="宋体" w:hAnsi="宋体" w:cs="宋体"/>
            <w:color w:val="0000FF"/>
            <w:kern w:val="0"/>
            <w:szCs w:val="21"/>
            <w:u w:val="single"/>
          </w:rPr>
          <w:t>点击http://bit.ly/1tAeeGr 查看爱丽丝给鲍勃咖啡店付款的交易</w:t>
        </w:r>
      </w:hyperlink>
    </w:p>
    <w:p w:rsidR="00D7456B" w:rsidRPr="00074D76" w:rsidRDefault="006F59CE" w:rsidP="006F59CE">
      <w:pPr>
        <w:pStyle w:val="3"/>
      </w:pPr>
      <w:r>
        <w:rPr>
          <w:rFonts w:hint="eastAsia"/>
        </w:rPr>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有权的信息以及资金接收者的信息。现在，交易必须发送到比特币网络上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FCDC104" wp14:editId="2372862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关于比特币的交易，有个常见认识误区，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p w:rsidR="00D7456B" w:rsidRPr="00074D76" w:rsidRDefault="006F59CE" w:rsidP="006F59CE">
      <w:pPr>
        <w:pStyle w:val="2"/>
      </w:pPr>
      <w:r>
        <w:rPr>
          <w:rFonts w:hint="eastAsia"/>
        </w:rPr>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密码学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4页的《比特币的使用，用户和他们的故事》中，我们介绍过景，一个上海的计算机工程专业学生。景是以矿工的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w:t>
      </w:r>
      <w:r w:rsidRPr="00074D76">
        <w:rPr>
          <w:rFonts w:ascii="宋体" w:eastAsia="宋体" w:hAnsi="宋体" w:cs="宋体"/>
          <w:kern w:val="0"/>
          <w:szCs w:val="21"/>
        </w:rPr>
        <w:lastRenderedPageBreak/>
        <w:t>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一个在网络上传播的交易直到成为全局分布式账本（区块链）的一部分才真正得到确认。平均每隔10分钟，矿工会创建一个包含上个区块以来产生的所有交易的区块。新交易不停的从用户钱包或者其他应用中流入网络。当这些交易被其他节点捕获时，就会被加入一个各自维护的临时未验证交易池中。矿工创建新区块时，他们将未验证交易池中的交易取出，并入新建区块，然后尝试解决一个极为困难的问题（即工作量证明）来证明这个区块的有效性。挖矿的过程我们将在173页《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果他找到一个工作量证明使得区块有效，他即赢得了这个奖励，因为他的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在网络中的发布，其他矿工将立即对其进行验证并开始新一轮的挖矿竞争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对那些交易的信任。包含爱丽丝交易的区块被认为是对该笔交易的一个确认。基于这个区块每产生一个新区块，就是是对交易的一次额外确认。由于新区块一个个的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中，我们可以看到包含爱丽丝交易的277,316号区块。在它之下有277,316个区块（包括区块#0），这些区块互相连接，直到0号区块---称之为创世区块，形成一个</w:t>
      </w:r>
      <w:r w:rsidRPr="00074D76">
        <w:rPr>
          <w:rFonts w:ascii="宋体" w:eastAsia="宋体" w:hAnsi="宋体" w:cs="宋体"/>
          <w:kern w:val="0"/>
          <w:szCs w:val="21"/>
        </w:rPr>
        <w:lastRenderedPageBreak/>
        <w:t>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w:t>
      </w:r>
      <w:r w:rsidRPr="00074D76">
        <w:rPr>
          <w:rFonts w:ascii="宋体" w:eastAsia="宋体" w:hAnsi="宋体" w:cs="宋体"/>
          <w:kern w:val="0"/>
          <w:szCs w:val="21"/>
        </w:rPr>
        <w:lastRenderedPageBreak/>
        <w:t>转过程，直到他们到达鲍勃的地址。轻量级客户端只能确认交易是否在区块链中，有几个区块在它之后被挖出，从而获知网络已确认它的有效性并接受它，轻量级客户端的这种操作被称之为简化支付验证（参看第147页《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用。大多数情况下，鲍勃的比特币软件需要归集多个小的支付交易才能完成一笔较大的支付，或许是将一天的比特币收入集中到一个交易中。这将把不同的支付归集到一个作为咖啡店通用“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hyperlink r:id="rId42" w:tooltip="bitcoin.org" w:history="1">
        <w:r w:rsidRPr="00161C82">
          <w:rPr>
            <w:rStyle w:val="a7"/>
            <w:i/>
            <w:sz w:val="21"/>
          </w:rPr>
          <w:t>http://bitcoin.org</w:t>
        </w:r>
      </w:hyperlink>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hyperlink r:id="rId43" w:tooltip="bitcoin.org" w:history="1">
        <w:r w:rsidRPr="00161C82">
          <w:rPr>
            <w:rStyle w:val="a7"/>
            <w:i/>
            <w:sz w:val="21"/>
          </w:rPr>
          <w:t>http://bitcoin.org</w:t>
        </w:r>
      </w:hyperlink>
      <w:r w:rsidRPr="00161C82">
        <w:rPr>
          <w:sz w:val="21"/>
        </w:rPr>
        <w:t>网站的“选择钱包”页面，点击“比特币核心（Bitcoin Core）”下载参考客户端。基于你的操作系统，你可以下载到不同的安装包可执行文件。对于Windows系统，有zip压缩包和.exe可执行程序可供下载。对于MacOS，则是一个.dmg磁盘映像。对于Linux版本，包括Ubuntu系统的PPA包，或者tar.gz档案。</w:t>
      </w:r>
      <w:hyperlink r:id="rId44" w:tooltip="bitcoin.org" w:history="1">
        <w:r w:rsidRPr="00161C82">
          <w:rPr>
            <w:rStyle w:val="a7"/>
            <w:i/>
            <w:sz w:val="21"/>
          </w:rPr>
          <w:t>http://bitcoin.org</w:t>
        </w:r>
      </w:hyperlink>
      <w:r w:rsidRPr="00161C82">
        <w:rPr>
          <w:sz w:val="21"/>
        </w:rPr>
        <w:t>网页中列出的建议客户端见</w:t>
      </w:r>
      <w:r w:rsidRPr="00161C82">
        <w:rPr>
          <w:rStyle w:val="a6"/>
          <w:sz w:val="21"/>
        </w:rPr>
        <w:t>图3-1</w:t>
      </w:r>
      <w:r w:rsidRPr="00161C82">
        <w:rPr>
          <w:sz w:val="21"/>
        </w:rPr>
        <w:t>。</w:t>
      </w:r>
    </w:p>
    <w:p w:rsidR="00161C82" w:rsidRDefault="00161C82" w:rsidP="00161C82">
      <w:pPr>
        <w:pStyle w:val="a4"/>
      </w:pPr>
      <w:r>
        <w:rPr>
          <w:noProof/>
        </w:rPr>
        <w:drawing>
          <wp:inline distT="0" distB="0" distL="0" distR="0" wp14:anchorId="406F5612" wp14:editId="0A45BAB9">
            <wp:extent cx="5147289" cy="4824493"/>
            <wp:effectExtent l="0" t="0" r="0" b="0"/>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2197" cy="4829093"/>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lastRenderedPageBreak/>
        <w:t>注：所选截图为当前最新客户端列表</w:t>
      </w:r>
      <w:r w:rsidRPr="00161C82">
        <w:rPr>
          <w:sz w:val="21"/>
        </w:rPr>
        <w:t xml:space="preserve"> </w:t>
      </w:r>
    </w:p>
    <w:p w:rsidR="00161C82" w:rsidRDefault="00161C82" w:rsidP="00161C82">
      <w:pPr>
        <w:pStyle w:val="3"/>
      </w:pPr>
      <w:r>
        <w:rPr>
          <w:rFonts w:hint="eastAsia"/>
        </w:rPr>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OS，先运行.dmg，完成后将Bitcoin-QT图标拉到应用程序文件夹即可。对于Ubuntu，在文件浏览器中双击PPA，系统将会打开软件包管理器进行软件包的安装。一旦安装完成，你将在应用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F72CCC">
              <w:rPr>
                <w:sz w:val="21"/>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clone https://github.com/bitcoin/bitcoin.git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Cloning into 'bitcoin'...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Counting objects: 31864,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Compressing objects: 100% (12007/12007),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Total 31864 (delta 24480), reused 26530 (delta 19621)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Receiving objects: 100% (31864/31864), 18.47 MiB | 119 KiB/s,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Resolving deltas: 100% (24480/24480),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Default="00F72CCC" w:rsidP="00F72CCC">
      <w:pPr>
        <w:pStyle w:val="a4"/>
        <w:ind w:firstLine="420"/>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F72CCC">
            <w:pPr>
              <w:pStyle w:val="a4"/>
              <w:rPr>
                <w:sz w:val="21"/>
              </w:rPr>
            </w:pPr>
            <w:r>
              <w:rPr>
                <w:noProof/>
              </w:rPr>
              <w:drawing>
                <wp:inline distT="0" distB="0" distL="0" distR="0" wp14:anchorId="3408ED5C" wp14:editId="5586BB7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Default="00F72CCC" w:rsidP="00F72CCC">
            <w:pPr>
              <w:pStyle w:val="a4"/>
              <w:rPr>
                <w:sz w:val="21"/>
              </w:rPr>
            </w:pPr>
          </w:p>
          <w:p w:rsidR="00F72CCC" w:rsidRPr="00F72CCC" w:rsidRDefault="00F72CCC" w:rsidP="00F72CCC">
            <w:pPr>
              <w:pStyle w:val="a4"/>
            </w:pPr>
            <w:r w:rsidRPr="00F72CCC">
              <w:rPr>
                <w:sz w:val="21"/>
              </w:rPr>
              <w:t>终端上的提示和输出结果可能会因为版本不同而有所不同。只要按照代码中所带的文档执行，即使实际输出结果与例子中显示的有轻微差异，也是正常的。</w:t>
            </w:r>
          </w:p>
        </w:tc>
      </w:tr>
    </w:tbl>
    <w:p w:rsidR="00F72CCC" w:rsidRPr="00F72CCC" w:rsidRDefault="00F72CCC" w:rsidP="00F72CCC">
      <w:pPr>
        <w:pStyle w:val="a4"/>
        <w:ind w:firstLine="420"/>
        <w:rPr>
          <w:sz w:val="21"/>
        </w:rPr>
      </w:pPr>
    </w:p>
    <w:p w:rsidR="00161C82" w:rsidRDefault="00161C82" w:rsidP="00F72CCC">
      <w:pPr>
        <w:pStyle w:val="a4"/>
        <w:ind w:firstLine="420"/>
      </w:pPr>
      <w: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Default="00F72CCC" w:rsidP="00F72CCC">
            <w:pPr>
              <w:pStyle w:val="HTML"/>
            </w:pPr>
            <w:r w:rsidRPr="00F72CCC">
              <w:rPr>
                <w:rFonts w:ascii="Times New Roman" w:hAnsi="Times New Roman" w:cs="Times New Roman"/>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tag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v0.1.6test1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many more tags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v0.8.4rc2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v0.8.6rc1</w:t>
            </w:r>
          </w:p>
          <w:p w:rsidR="00F72CCC" w:rsidRPr="00F72CCC" w:rsidRDefault="00F72CCC" w:rsidP="00F72CCC">
            <w:pPr>
              <w:pStyle w:val="HTML"/>
            </w:pPr>
            <w:r w:rsidRPr="00F72CCC">
              <w:rPr>
                <w:rFonts w:ascii="Times New Roman" w:hAnsi="Times New Roman" w:cs="Times New Roman"/>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checkout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Note: checking 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HEAD is now at 15ec451... Merge pull request #3605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好这些库文件后，重新执行编译程序，它将从刚才中断的地方开始继续进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F72CCC">
              <w:rPr>
                <w:sz w:val="21"/>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./autogen.sh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`src/build-aux/config.guess'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`src/build-aux/config.sub'</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`src/build-aux/install-sh'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`src/build-aux/missing'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src/Makefile.am: installing `src/build-aux/depcomp'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rStyle w:val="a5"/>
          <w:sz w:val="21"/>
        </w:rPr>
        <w:lastRenderedPageBreak/>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./configure --help</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configures Bitcoin Core 0.9.0 to adapt to many kinds of systems.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Usage: ./configure [OPTION]... [VAR=VALUE]...</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To assign environment variables (e.g., CC, CFLAGS...), specify them as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VAR=VALUE.  See below for descriptions of some of the useful variables.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Defaults for the options are specified in brackets.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Configuration: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 --help              display this help and exit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--help=short        display options specific to this package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--help=recursive    display the short help of all the included packages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-V, --version           display version information and exit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options and variables are displayed below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Optional Features: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--disable-option-checking  ignore unrecognized --enable/--with options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--disable-FEATURE       do not include FEATURE (same as --enable-FEATURE=no)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--enable-FEATURE[=ARG]  include FEATURE [ARG=yes]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more options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Use these variables to override the choices made by `configure' or to help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it to find libraries and programs with nonstandard names/locations.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Report bugs to &lt;info@bitcoin.org&gt;.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Default="00161C82" w:rsidP="00F72CCC">
      <w:pPr>
        <w:pStyle w:val="a4"/>
        <w:ind w:firstLine="420"/>
        <w:rPr>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./configure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build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host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BSD-compatible install... /usr/bin/install -c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build environment is sane...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thread-safe mkdir -p... /bin/mkdir -p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gawk... 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mawk... mawk</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make sets $(MAKE)...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system features are tested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creating ./config.status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share/setup.nsi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share/qt/Info.plist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qa/pull-tester/run-bitcoind-for-test.sh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qa/pull-tester/build-tests.sh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src/bitcoin-config.h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executing depfiles commands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译源代码，这个过程可能会持续一个钟头。在编译的过程中，每隔几秒或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make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all-recursive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addrman.o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alert.o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rpcserver.o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xml:space="preserve">    CXX bloom.o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chainparams.o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compilation messages follow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test_bitcoin-rpc_wallet_tests.o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CXXLD test_bitcoin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make[4]: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Nothing to be done for `all-am'.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sudo make install</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bitcoind bitcoin-cli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install-am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test_bitcoin '/usr/local/bin'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bitcoind</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/usr/local/bin/bitcoind</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bitcoin-cli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/usr/local/bin/bitcoin-cli</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lastRenderedPageBreak/>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Error: To use the "-server" option, you must set a rpcpassword in the configuration file: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/home/ubuntu/.bitcoin/bitcoin.conf</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recommended you use the following random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rpcuser=bitcoinrpc</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rpcpassword=2XA4DuKNCbtZXsBQRRNDEwEY2nM6M4H9Tx5dFjoAVVbK</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(you do not need to remember this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The username and password MUST NOT be the same.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If the file does not exist, create it with owner-readable-only file permissions.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also recommended to set alertnotify so you are notified of problems;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for example: alertnotify=echo %s | mail -s "Bitcoin Alert" admin@foo.com</w:t>
            </w:r>
          </w:p>
        </w:tc>
      </w:tr>
    </w:tbl>
    <w:p w:rsidR="00161C82" w:rsidRDefault="00161C82" w:rsidP="000133E5">
      <w:pPr>
        <w:pStyle w:val="a4"/>
        <w:ind w:firstLine="420"/>
        <w:rPr>
          <w:sz w:val="21"/>
        </w:rPr>
      </w:pPr>
      <w:r w:rsidRPr="000133E5">
        <w:rPr>
          <w:sz w:val="21"/>
        </w:rPr>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（参见第47页《交易数据库索引和txindex选项）。若需要查看所有可用选项，请键入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0133E5" w:rsidRPr="000133E5" w:rsidRDefault="000133E5" w:rsidP="000133E5">
      <w:pPr>
        <w:pStyle w:val="a4"/>
        <w:ind w:firstLine="420"/>
        <w:rPr>
          <w:sz w:val="21"/>
        </w:rPr>
      </w:pPr>
    </w:p>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bitcoin-cli getinfo</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"version" : 90000,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"protocolversion" : 70002,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"walletversion" : 60000,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"balance"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"blocks" : 286216,</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"timeoffset" : -72,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"connections" : 4,</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"proxy" : "",</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"difficulty" : 2621404453.06461525,</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"testnet" : false,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"keypoololdest" : 1374553827,</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"keypoolsize" : 101,</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"paytxfee"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"errors" : ""</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Default="000133E5" w:rsidP="000133E5">
            <w:pPr>
              <w:pStyle w:val="a4"/>
              <w:rPr>
                <w:sz w:val="21"/>
              </w:rPr>
            </w:pPr>
            <w:r w:rsidRPr="000133E5">
              <w:rPr>
                <w:noProof/>
                <w:sz w:val="21"/>
              </w:rPr>
              <w:lastRenderedPageBreak/>
              <w:drawing>
                <wp:inline distT="0" distB="0" distL="0" distR="0" wp14:anchorId="6FD4CEAD" wp14:editId="5209B56A">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133E5" w:rsidRDefault="000133E5" w:rsidP="000133E5">
            <w:pPr>
              <w:pStyle w:val="a4"/>
              <w:rPr>
                <w:sz w:val="21"/>
              </w:rPr>
            </w:pPr>
          </w:p>
          <w:p w:rsidR="000133E5" w:rsidRPr="000133E5" w:rsidRDefault="000133E5" w:rsidP="000133E5">
            <w:pPr>
              <w:pStyle w:val="a4"/>
              <w:rPr>
                <w:sz w:val="21"/>
              </w:rPr>
            </w:pPr>
            <w:r w:rsidRPr="000133E5">
              <w:rPr>
                <w:sz w:val="21"/>
              </w:rPr>
              <w:t>这将需要一些时间，也许超过一天，等待bitcoind客户端从其他比特币客户端下载区块，以“追赶上”当前的区块链高度。你可以通过getinfo查看已知的区块来检查同步进度。</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lastRenderedPageBreak/>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sz w:val="21"/>
        </w:rPr>
      </w:pPr>
      <w:r w:rsidRPr="00741BDA">
        <w:rPr>
          <w:rStyle w:val="a5"/>
          <w:sz w:val="21"/>
        </w:rPr>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lastRenderedPageBreak/>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lastRenderedPageBreak/>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9817301" wp14:editId="5625E2DA">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lastRenderedPageBreak/>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drawing>
                <wp:inline distT="0" distB="0" distL="0" distR="0" wp14:anchorId="067C97D8" wp14:editId="74D9FA5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lastRenderedPageBreak/>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w:t>
      </w:r>
      <w:r w:rsidRPr="003B33C8">
        <w:rPr>
          <w:sz w:val="21"/>
          <w:szCs w:val="21"/>
        </w:rPr>
        <w:lastRenderedPageBreak/>
        <w:t>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69665A6F" wp14:editId="16A84B63">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sz w:val="21"/>
          <w:szCs w:val="21"/>
        </w:rPr>
      </w:pPr>
    </w:p>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lastRenderedPageBreak/>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5160E07E" wp14:editId="0C911F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lastRenderedPageBreak/>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7"/>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E7BE746" wp14:editId="626429FD">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3E07D1"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3E07D1"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B6656A1" wp14:editId="30164EA8">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76DACE4" wp14:editId="658E767A">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6"/>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7"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t>&lt;2 PK1 PK2 PK3 PK4 PK5 5 OP_CHECKMULTISIG&gt; OP_HASH160 &lt;redeem scriptHash&gt; OP_EQUAL</w:t>
      </w:r>
    </w:p>
    <w:p w:rsidR="007439DD" w:rsidRPr="00E900B8" w:rsidRDefault="007439DD" w:rsidP="00E900B8">
      <w:pPr>
        <w:pStyle w:val="a4"/>
        <w:ind w:firstLine="420"/>
        <w:rPr>
          <w:sz w:val="21"/>
        </w:rPr>
      </w:pPr>
      <w:r w:rsidRPr="00E900B8">
        <w:rPr>
          <w:sz w:val="21"/>
        </w:rPr>
        <w:lastRenderedPageBreak/>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w:t>
      </w:r>
      <w:r w:rsidRPr="00E900B8">
        <w:rPr>
          <w:sz w:val="21"/>
        </w:rPr>
        <w:lastRenderedPageBreak/>
        <w:t>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2"/>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6"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6"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7"/>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3E07D1" w:rsidP="00DD4B66">
      <w:pPr>
        <w:pStyle w:val="a4"/>
        <w:numPr>
          <w:ilvl w:val="0"/>
          <w:numId w:val="13"/>
        </w:numPr>
        <w:rPr>
          <w:sz w:val="21"/>
        </w:rPr>
      </w:pPr>
      <w:hyperlink r:id="rId88"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3E07D1" w:rsidP="00DD4B66">
      <w:pPr>
        <w:pStyle w:val="a4"/>
        <w:numPr>
          <w:ilvl w:val="0"/>
          <w:numId w:val="13"/>
        </w:numPr>
        <w:rPr>
          <w:sz w:val="21"/>
        </w:rPr>
      </w:pPr>
      <w:hyperlink r:id="rId89"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3E07D1"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3E07D1"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5"/>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4"/>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5"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6"/>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7"/>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8"/>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443B90"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w:t>
      </w:r>
      <w:bookmarkStart w:id="0" w:name="_GoBack"/>
      <w:bookmarkEnd w:id="0"/>
      <w:r>
        <w:rPr>
          <w:rFonts w:ascii="Helvetica" w:hAnsi="Helvetica" w:cs="Helvetica"/>
          <w:color w:val="333333"/>
        </w:rPr>
        <w:t xml:space="preserve">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805" w:rsidRDefault="00AF5805" w:rsidP="00FD28E2">
      <w:r>
        <w:separator/>
      </w:r>
    </w:p>
  </w:endnote>
  <w:endnote w:type="continuationSeparator" w:id="0">
    <w:p w:rsidR="00AF5805" w:rsidRDefault="00AF5805"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Content>
      <w:p w:rsidR="003E07D1" w:rsidRDefault="003E07D1" w:rsidP="00647EF1">
        <w:pPr>
          <w:pStyle w:val="ab"/>
          <w:jc w:val="center"/>
        </w:pPr>
        <w:r>
          <w:fldChar w:fldCharType="begin"/>
        </w:r>
        <w:r>
          <w:instrText>PAGE   \* MERGEFORMAT</w:instrText>
        </w:r>
        <w:r>
          <w:fldChar w:fldCharType="separate"/>
        </w:r>
        <w:r w:rsidR="00443B90" w:rsidRPr="00443B9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Content>
      <w:p w:rsidR="003E07D1" w:rsidRDefault="003E07D1">
        <w:pPr>
          <w:pStyle w:val="ab"/>
          <w:jc w:val="center"/>
        </w:pPr>
        <w:r>
          <w:fldChar w:fldCharType="begin"/>
        </w:r>
        <w:r>
          <w:instrText>PAGE   \* MERGEFORMAT</w:instrText>
        </w:r>
        <w:r>
          <w:fldChar w:fldCharType="separate"/>
        </w:r>
        <w:r w:rsidR="00443B90" w:rsidRPr="00443B90">
          <w:rPr>
            <w:noProof/>
            <w:lang w:val="zh-CN"/>
          </w:rPr>
          <w:t>10</w:t>
        </w:r>
        <w:r>
          <w:fldChar w:fldCharType="end"/>
        </w:r>
      </w:p>
    </w:sdtContent>
  </w:sdt>
  <w:p w:rsidR="003E07D1" w:rsidRDefault="003E07D1">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Content>
      <w:p w:rsidR="003E07D1" w:rsidRDefault="003E07D1">
        <w:pPr>
          <w:pStyle w:val="ab"/>
          <w:jc w:val="center"/>
        </w:pPr>
        <w:r>
          <w:fldChar w:fldCharType="begin"/>
        </w:r>
        <w:r>
          <w:instrText>PAGE   \* MERGEFORMAT</w:instrText>
        </w:r>
        <w:r>
          <w:fldChar w:fldCharType="separate"/>
        </w:r>
        <w:r w:rsidR="00443B90" w:rsidRPr="00443B90">
          <w:rPr>
            <w:noProof/>
            <w:lang w:val="zh-CN"/>
          </w:rPr>
          <w:t>243</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805" w:rsidRDefault="00AF5805" w:rsidP="00FD28E2">
      <w:r>
        <w:separator/>
      </w:r>
    </w:p>
  </w:footnote>
  <w:footnote w:type="continuationSeparator" w:id="0">
    <w:p w:rsidR="00AF5805" w:rsidRDefault="00AF5805" w:rsidP="00FD28E2">
      <w:r>
        <w:continuationSeparator/>
      </w:r>
    </w:p>
  </w:footnote>
  <w:footnote w:id="1">
    <w:p w:rsidR="003E07D1" w:rsidRDefault="003E07D1"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3E07D1" w:rsidRDefault="003E07D1"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Pr="008A3CF6" w:rsidRDefault="003E07D1"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Pr="008A3CF6" w:rsidRDefault="003E07D1"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07D1" w:rsidRDefault="003E07D1"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52DC9"/>
    <w:rsid w:val="000D0657"/>
    <w:rsid w:val="000F3A21"/>
    <w:rsid w:val="00113EDD"/>
    <w:rsid w:val="0012010A"/>
    <w:rsid w:val="00127ED0"/>
    <w:rsid w:val="00132658"/>
    <w:rsid w:val="00161C82"/>
    <w:rsid w:val="0017276F"/>
    <w:rsid w:val="00182BBD"/>
    <w:rsid w:val="00191E3A"/>
    <w:rsid w:val="00222ACC"/>
    <w:rsid w:val="00257B63"/>
    <w:rsid w:val="002A6E62"/>
    <w:rsid w:val="002E1CE6"/>
    <w:rsid w:val="003A08D7"/>
    <w:rsid w:val="003A08FC"/>
    <w:rsid w:val="003B33C8"/>
    <w:rsid w:val="003C4578"/>
    <w:rsid w:val="003E07D1"/>
    <w:rsid w:val="003E6E55"/>
    <w:rsid w:val="00443B90"/>
    <w:rsid w:val="00446469"/>
    <w:rsid w:val="004A6E33"/>
    <w:rsid w:val="004B4397"/>
    <w:rsid w:val="004C0E0C"/>
    <w:rsid w:val="005532BF"/>
    <w:rsid w:val="0056401E"/>
    <w:rsid w:val="005C0A0B"/>
    <w:rsid w:val="005E0F1F"/>
    <w:rsid w:val="00647EF1"/>
    <w:rsid w:val="006F59CE"/>
    <w:rsid w:val="00724B6A"/>
    <w:rsid w:val="00741BDA"/>
    <w:rsid w:val="007439DD"/>
    <w:rsid w:val="007656CA"/>
    <w:rsid w:val="00767547"/>
    <w:rsid w:val="00855C2F"/>
    <w:rsid w:val="008A3CF6"/>
    <w:rsid w:val="008A4276"/>
    <w:rsid w:val="008F1BCD"/>
    <w:rsid w:val="00997C86"/>
    <w:rsid w:val="00A36BD8"/>
    <w:rsid w:val="00A84257"/>
    <w:rsid w:val="00AF5805"/>
    <w:rsid w:val="00BD702C"/>
    <w:rsid w:val="00C00CCE"/>
    <w:rsid w:val="00C3306D"/>
    <w:rsid w:val="00C34866"/>
    <w:rsid w:val="00CB10A8"/>
    <w:rsid w:val="00D01837"/>
    <w:rsid w:val="00D7456B"/>
    <w:rsid w:val="00DD4B66"/>
    <w:rsid w:val="00E02054"/>
    <w:rsid w:val="00E103E1"/>
    <w:rsid w:val="00E37ED8"/>
    <w:rsid w:val="00E8459F"/>
    <w:rsid w:val="00E900B8"/>
    <w:rsid w:val="00EC261A"/>
    <w:rsid w:val="00EE7217"/>
    <w:rsid w:val="00F147ED"/>
    <w:rsid w:val="00F72CCC"/>
    <w:rsid w:val="00FC637C"/>
    <w:rsid w:val="00FD28E2"/>
    <w:rsid w:val="00FD433A"/>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69FBB17-55EA-4536-9DD1-F375FED05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styleId="2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0">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hyperlink" Target="http://bitcoin.org" TargetMode="External"/><Relationship Id="rId47" Type="http://schemas.openxmlformats.org/officeDocument/2006/relationships/header" Target="header3.xm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hyperlink" Target="https://blockexplorer.com/block/000000000019d6689c085ae165831e934ff763ae46a2a6c172b3f1b60a8ce26f" TargetMode="External"/><Relationship Id="rId16" Type="http://schemas.openxmlformats.org/officeDocument/2006/relationships/hyperlink" Target="http://www.youtube.com/oreillymedia" TargetMode="External"/><Relationship Id="rId107" Type="http://schemas.openxmlformats.org/officeDocument/2006/relationships/header" Target="header10.xml"/><Relationship Id="rId11" Type="http://schemas.openxmlformats.org/officeDocument/2006/relationships/hyperlink" Target="http://bit.ly/mastering_bitcoin" TargetMode="External"/><Relationship Id="rId32" Type="http://schemas.openxmlformats.org/officeDocument/2006/relationships/image" Target="media/image13.png"/><Relationship Id="rId37" Type="http://schemas.openxmlformats.org/officeDocument/2006/relationships/hyperlink" Target="http://bit.ly/1u0FIGs"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eader" Target="header7.xml"/><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hyperlink" Target="http://bitcoin.org" TargetMode="Externa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0.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mailto:bookquestions@oreilly.com" TargetMode="External"/><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7.png"/><Relationship Id="rId59" Type="http://schemas.openxmlformats.org/officeDocument/2006/relationships/image" Target="media/image32.png"/><Relationship Id="rId103" Type="http://schemas.openxmlformats.org/officeDocument/2006/relationships/image" Target="media/image67.png"/><Relationship Id="rId108" Type="http://schemas.openxmlformats.org/officeDocument/2006/relationships/header" Target="header11.xm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witter.com/oreillymedia"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9.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bitcoin.or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bit.ly/1x6qCiO" TargetMode="External"/><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reilly.com" TargetMode="External"/><Relationship Id="rId18" Type="http://schemas.openxmlformats.org/officeDocument/2006/relationships/hyperlink" Target="http://bitcoin.org" TargetMode="Externa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bit.ly/1qlsC7w" TargetMode="External"/><Relationship Id="rId97" Type="http://schemas.openxmlformats.org/officeDocument/2006/relationships/image" Target="media/image61.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header" Target="header2.xml"/><Relationship Id="rId45" Type="http://schemas.openxmlformats.org/officeDocument/2006/relationships/image" Target="media/image19.png"/><Relationship Id="rId66" Type="http://schemas.openxmlformats.org/officeDocument/2006/relationships/header" Target="header4.xml"/><Relationship Id="rId87" Type="http://schemas.openxmlformats.org/officeDocument/2006/relationships/header" Target="header6.xml"/><Relationship Id="rId110"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http://bitcoin.org" TargetMode="External"/><Relationship Id="rId14" Type="http://schemas.openxmlformats.org/officeDocument/2006/relationships/hyperlink" Target="http://facebook.com/oreilly" TargetMode="External"/><Relationship Id="rId30" Type="http://schemas.openxmlformats.org/officeDocument/2006/relationships/image" Target="media/image11.png"/><Relationship Id="rId35" Type="http://schemas.openxmlformats.org/officeDocument/2006/relationships/hyperlink" Target="http://bit.ly/1tAeeGr" TargetMode="External"/><Relationship Id="rId56" Type="http://schemas.openxmlformats.org/officeDocument/2006/relationships/image" Target="media/image29.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yperlink" Target="http://mapofcoins.com"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eader" Target="header5.xml"/><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hyperlink" Target="http://127.0.0.1:51005/view/blockchain.info" TargetMode="External"/><Relationship Id="rId20" Type="http://schemas.openxmlformats.org/officeDocument/2006/relationships/hyperlink" Target="http://bitcoin.org" TargetMode="External"/><Relationship Id="rId41" Type="http://schemas.openxmlformats.org/officeDocument/2006/relationships/footer" Target="footer3.xml"/><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hyperlink" Target="https://blockchain.info/block/000000000019d6689c085ae165831e934ff763ae46a2a6c172b3f1b60a8ce26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5B2A5-2E38-4BB8-B8E6-286B4E298E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1294</TotalTime>
  <Pages>252</Pages>
  <Words>35647</Words>
  <Characters>203192</Characters>
  <Application>Microsoft Office Word</Application>
  <DocSecurity>0</DocSecurity>
  <Lines>1693</Lines>
  <Paragraphs>476</Paragraphs>
  <ScaleCrop>false</ScaleCrop>
  <Company/>
  <LinksUpToDate>false</LinksUpToDate>
  <CharactersWithSpaces>238363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14</cp:revision>
  <dcterms:created xsi:type="dcterms:W3CDTF">2016-11-28T06:47:00Z</dcterms:created>
  <dcterms:modified xsi:type="dcterms:W3CDTF">2016-11-30T15:08:00Z</dcterms:modified>
</cp:coreProperties>
</file>